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21B79" w:rsidRPr="002E5997" w:rsidP="00F23703">
      <w:pPr>
        <w:spacing w:line="480" w:lineRule="auto"/>
        <w:jc w:val="center"/>
        <w:rPr>
          <w:rFonts w:ascii="Times New Roman" w:hAnsi="Times New Roman" w:cs="Times New Roman"/>
          <w:sz w:val="24"/>
          <w:szCs w:val="24"/>
        </w:rPr>
      </w:pPr>
    </w:p>
    <w:p w:rsidR="00121B79" w:rsidRPr="002E5997" w:rsidP="00F23703">
      <w:pPr>
        <w:spacing w:line="480" w:lineRule="auto"/>
        <w:jc w:val="center"/>
        <w:rPr>
          <w:rFonts w:ascii="Times New Roman" w:hAnsi="Times New Roman" w:cs="Times New Roman"/>
          <w:sz w:val="24"/>
          <w:szCs w:val="24"/>
        </w:rPr>
      </w:pPr>
    </w:p>
    <w:p w:rsidR="00121B79" w:rsidRPr="002E5997" w:rsidP="00F23703">
      <w:pPr>
        <w:spacing w:line="480" w:lineRule="auto"/>
        <w:jc w:val="center"/>
        <w:rPr>
          <w:rFonts w:ascii="Times New Roman" w:hAnsi="Times New Roman" w:cs="Times New Roman"/>
          <w:sz w:val="24"/>
          <w:szCs w:val="24"/>
        </w:rPr>
      </w:pPr>
    </w:p>
    <w:p w:rsidR="00121B79" w:rsidRPr="002E5997" w:rsidP="00F23703">
      <w:pPr>
        <w:spacing w:line="480" w:lineRule="auto"/>
        <w:jc w:val="center"/>
        <w:rPr>
          <w:rFonts w:ascii="Times New Roman" w:hAnsi="Times New Roman" w:cs="Times New Roman"/>
          <w:sz w:val="24"/>
          <w:szCs w:val="24"/>
        </w:rPr>
      </w:pPr>
    </w:p>
    <w:p w:rsidR="00F23703" w:rsidRPr="002E5997" w:rsidP="00F23703">
      <w:pPr>
        <w:spacing w:line="480" w:lineRule="auto"/>
        <w:jc w:val="center"/>
        <w:rPr>
          <w:rFonts w:ascii="Times New Roman" w:hAnsi="Times New Roman" w:cs="Times New Roman"/>
          <w:sz w:val="24"/>
          <w:szCs w:val="24"/>
        </w:rPr>
      </w:pPr>
      <w:r w:rsidRPr="002E5997">
        <w:rPr>
          <w:rFonts w:ascii="Times New Roman" w:hAnsi="Times New Roman" w:cs="Times New Roman"/>
          <w:sz w:val="24"/>
          <w:szCs w:val="24"/>
        </w:rPr>
        <w:t>Student’s Name</w:t>
      </w:r>
    </w:p>
    <w:p w:rsidR="00F23703" w:rsidRPr="002E5997" w:rsidP="00F23703">
      <w:pPr>
        <w:spacing w:line="480" w:lineRule="auto"/>
        <w:jc w:val="center"/>
        <w:rPr>
          <w:rFonts w:ascii="Times New Roman" w:hAnsi="Times New Roman" w:cs="Times New Roman"/>
          <w:sz w:val="24"/>
          <w:szCs w:val="24"/>
        </w:rPr>
      </w:pPr>
      <w:r w:rsidRPr="002E5997">
        <w:rPr>
          <w:rFonts w:ascii="Times New Roman" w:hAnsi="Times New Roman" w:cs="Times New Roman"/>
          <w:sz w:val="24"/>
          <w:szCs w:val="24"/>
        </w:rPr>
        <w:t>Institutional affiliation</w:t>
      </w:r>
    </w:p>
    <w:p w:rsidR="00F23703" w:rsidRPr="002E5997" w:rsidP="00F23703">
      <w:pPr>
        <w:spacing w:line="480" w:lineRule="auto"/>
        <w:jc w:val="center"/>
        <w:rPr>
          <w:rFonts w:ascii="Times New Roman" w:hAnsi="Times New Roman" w:cs="Times New Roman"/>
          <w:sz w:val="24"/>
          <w:szCs w:val="24"/>
        </w:rPr>
      </w:pPr>
      <w:r w:rsidRPr="002E5997">
        <w:rPr>
          <w:rFonts w:ascii="Times New Roman" w:hAnsi="Times New Roman" w:cs="Times New Roman"/>
          <w:sz w:val="24"/>
          <w:szCs w:val="24"/>
        </w:rPr>
        <w:t>Professor</w:t>
      </w:r>
    </w:p>
    <w:p w:rsidR="00F23703" w:rsidRPr="002E5997" w:rsidP="00F23703">
      <w:pPr>
        <w:spacing w:line="480" w:lineRule="auto"/>
        <w:jc w:val="center"/>
        <w:rPr>
          <w:rFonts w:ascii="Times New Roman" w:hAnsi="Times New Roman" w:cs="Times New Roman"/>
          <w:sz w:val="24"/>
          <w:szCs w:val="24"/>
        </w:rPr>
      </w:pPr>
      <w:r w:rsidRPr="002E5997">
        <w:rPr>
          <w:rFonts w:ascii="Times New Roman" w:hAnsi="Times New Roman" w:cs="Times New Roman"/>
          <w:sz w:val="24"/>
          <w:szCs w:val="24"/>
        </w:rPr>
        <w:t>Course</w:t>
      </w:r>
    </w:p>
    <w:p w:rsidR="00F23703" w:rsidRPr="002E5997" w:rsidP="00F23703">
      <w:pPr>
        <w:spacing w:line="480" w:lineRule="auto"/>
        <w:jc w:val="center"/>
        <w:rPr>
          <w:rFonts w:ascii="Times New Roman" w:hAnsi="Times New Roman" w:cs="Times New Roman"/>
          <w:b/>
          <w:sz w:val="24"/>
          <w:szCs w:val="24"/>
        </w:rPr>
      </w:pPr>
      <w:r w:rsidRPr="002E5997">
        <w:rPr>
          <w:rFonts w:ascii="Times New Roman" w:hAnsi="Times New Roman" w:cs="Times New Roman"/>
          <w:sz w:val="24"/>
          <w:szCs w:val="24"/>
        </w:rPr>
        <w:t>Date</w:t>
      </w:r>
    </w:p>
    <w:p w:rsidR="00F23703" w:rsidRPr="002E5997" w:rsidP="005240D6">
      <w:pPr>
        <w:spacing w:line="480" w:lineRule="auto"/>
        <w:jc w:val="both"/>
        <w:rPr>
          <w:rFonts w:ascii="Times New Roman" w:hAnsi="Times New Roman" w:cs="Times New Roman"/>
          <w:b/>
          <w:sz w:val="24"/>
          <w:szCs w:val="24"/>
        </w:rPr>
      </w:pPr>
    </w:p>
    <w:p w:rsidR="00F23703" w:rsidRPr="002E5997">
      <w:pPr>
        <w:rPr>
          <w:rFonts w:ascii="Times New Roman" w:hAnsi="Times New Roman" w:cs="Times New Roman"/>
          <w:b/>
          <w:sz w:val="24"/>
          <w:szCs w:val="24"/>
        </w:rPr>
      </w:pPr>
      <w:r w:rsidRPr="002E5997">
        <w:rPr>
          <w:rFonts w:ascii="Times New Roman" w:hAnsi="Times New Roman" w:cs="Times New Roman"/>
          <w:b/>
          <w:sz w:val="24"/>
          <w:szCs w:val="24"/>
        </w:rPr>
        <w:br w:type="page"/>
      </w:r>
    </w:p>
    <w:p w:rsidR="00625884" w:rsidRPr="002E5997" w:rsidP="005240D6">
      <w:pPr>
        <w:spacing w:line="480" w:lineRule="auto"/>
        <w:jc w:val="both"/>
        <w:rPr>
          <w:rFonts w:ascii="Times New Roman" w:hAnsi="Times New Roman" w:cs="Times New Roman"/>
          <w:b/>
          <w:sz w:val="24"/>
          <w:szCs w:val="24"/>
        </w:rPr>
      </w:pPr>
      <w:r w:rsidRPr="002E5997">
        <w:rPr>
          <w:rFonts w:ascii="Times New Roman" w:hAnsi="Times New Roman" w:cs="Times New Roman"/>
          <w:b/>
          <w:sz w:val="24"/>
          <w:szCs w:val="24"/>
        </w:rPr>
        <w:t>Answer Question One</w:t>
      </w:r>
    </w:p>
    <w:p w:rsidR="005240D6" w:rsidRPr="002E5997" w:rsidP="005240D6">
      <w:pPr>
        <w:spacing w:line="480" w:lineRule="auto"/>
        <w:jc w:val="both"/>
        <w:rPr>
          <w:rFonts w:ascii="Times New Roman" w:hAnsi="Times New Roman" w:cs="Times New Roman"/>
          <w:sz w:val="24"/>
          <w:szCs w:val="24"/>
        </w:rPr>
      </w:pPr>
      <w:r w:rsidRPr="002E5997">
        <w:rPr>
          <w:rFonts w:ascii="Times New Roman" w:hAnsi="Times New Roman" w:cs="Times New Roman"/>
          <w:sz w:val="24"/>
          <w:szCs w:val="24"/>
        </w:rPr>
        <w:t>Foreign direct investment in a country is made up of an individual or company in business interest in another nation. It is a meaningful way that helps nations create new business operations or obtain the assets of the existing business. The United States still holds the top-rank of foreign direct investment destination according to the executive survey of a global company in the fourth year consistently. The nation is well known as the largest recipient of the FDI because most firms acknowledge the United States as the world's largest economy with a stable and innovative market. The United States continues to showcase the benefits of increasing investors of a diverse range. The government encourages foreign direct investment in the United States by providing policies and regulations that give its investors broad freedom to other diverse range of investors. However, other investments of foreign government-controlled in the United States are subject to restriction.</w:t>
      </w:r>
    </w:p>
    <w:p w:rsidR="005240D6" w:rsidRPr="002E5997" w:rsidP="005240D6">
      <w:pPr>
        <w:spacing w:line="480" w:lineRule="auto"/>
        <w:jc w:val="both"/>
        <w:rPr>
          <w:rFonts w:ascii="Times New Roman" w:hAnsi="Times New Roman" w:cs="Times New Roman"/>
          <w:sz w:val="24"/>
          <w:szCs w:val="24"/>
        </w:rPr>
      </w:pPr>
      <w:r w:rsidRPr="002E5997">
        <w:rPr>
          <w:rFonts w:ascii="Times New Roman" w:hAnsi="Times New Roman" w:cs="Times New Roman"/>
          <w:sz w:val="24"/>
          <w:szCs w:val="24"/>
        </w:rPr>
        <w:t>The government plays a crucial role in helping in reviewing foreign investment in the U.S. through the foreign investment committee. The review considers if the foreign investment incorporated in the businesses of the United States poses a national security risk. The president signed into law after Congress passed in 2018 that the nation was entitled to reinforce and modernize foreign investment committees through the foreign investment risk review modernization act. First, it ensures that foreign investment does not cause national security risk in business as the international firms of other nations are carefully watched</w:t>
      </w:r>
      <w:r w:rsidR="00283485">
        <w:rPr>
          <w:rFonts w:ascii="Times New Roman" w:hAnsi="Times New Roman" w:cs="Times New Roman"/>
          <w:sz w:val="24"/>
          <w:szCs w:val="24"/>
        </w:rPr>
        <w:t xml:space="preserve"> (</w:t>
      </w:r>
      <w:r w:rsidR="00283485">
        <w:rPr>
          <w:rFonts w:ascii="Times New Roman" w:hAnsi="Times New Roman" w:cs="Times New Roman"/>
          <w:color w:val="222222"/>
          <w:sz w:val="24"/>
          <w:szCs w:val="24"/>
          <w:shd w:val="clear" w:color="auto" w:fill="FFFFFF"/>
        </w:rPr>
        <w:t>Rose, 2015)</w:t>
      </w:r>
      <w:r w:rsidRPr="002E5997">
        <w:rPr>
          <w:rFonts w:ascii="Times New Roman" w:hAnsi="Times New Roman" w:cs="Times New Roman"/>
          <w:sz w:val="24"/>
          <w:szCs w:val="24"/>
        </w:rPr>
        <w:t>. Second, it provides that the other countries can successfully invest in the United States because the FIRRMA that was adopted in 2020 suggesting that there should be no mandatory filing concept for any investor or acquisition. Third, it established the mandatory filing requirements for diverse industries that take part in critical technology.</w:t>
      </w:r>
    </w:p>
    <w:p w:rsidR="006137E7" w:rsidP="006137E7">
      <w:pPr>
        <w:spacing w:line="480" w:lineRule="auto"/>
        <w:ind w:left="720" w:hanging="720"/>
        <w:jc w:val="center"/>
        <w:rPr>
          <w:rFonts w:ascii="Times New Roman" w:hAnsi="Times New Roman" w:cs="Times New Roman"/>
          <w:color w:val="222222"/>
          <w:sz w:val="24"/>
          <w:szCs w:val="24"/>
          <w:shd w:val="clear" w:color="auto" w:fill="FFFFFF"/>
        </w:rPr>
      </w:pPr>
      <w:r w:rsidRPr="002E5997">
        <w:rPr>
          <w:rFonts w:ascii="Times New Roman" w:hAnsi="Times New Roman" w:cs="Times New Roman"/>
          <w:b/>
          <w:sz w:val="24"/>
          <w:szCs w:val="24"/>
        </w:rPr>
        <w:t>References</w:t>
      </w:r>
    </w:p>
    <w:p w:rsidR="00417CEA" w:rsidRPr="002E5997" w:rsidP="003A2EB4">
      <w:pPr>
        <w:spacing w:line="480" w:lineRule="auto"/>
        <w:ind w:left="720" w:hanging="720"/>
        <w:jc w:val="both"/>
        <w:rPr>
          <w:rFonts w:ascii="Times New Roman" w:hAnsi="Times New Roman" w:cs="Times New Roman"/>
          <w:sz w:val="24"/>
          <w:szCs w:val="24"/>
        </w:rPr>
      </w:pPr>
      <w:r w:rsidRPr="002E5997">
        <w:rPr>
          <w:rFonts w:ascii="Times New Roman" w:hAnsi="Times New Roman" w:cs="Times New Roman"/>
          <w:color w:val="222222"/>
          <w:sz w:val="24"/>
          <w:szCs w:val="24"/>
          <w:shd w:val="clear" w:color="auto" w:fill="FFFFFF"/>
        </w:rPr>
        <w:t>Rose, P. (2015). The Foreign Investment and National Security Act of 2007: An assessment of its impact on sovereign wealth funds and state-owned enterprises. In </w:t>
      </w:r>
      <w:r w:rsidRPr="002E5997">
        <w:rPr>
          <w:rFonts w:ascii="Times New Roman" w:hAnsi="Times New Roman" w:cs="Times New Roman"/>
          <w:i/>
          <w:iCs/>
          <w:color w:val="222222"/>
          <w:sz w:val="24"/>
          <w:szCs w:val="24"/>
          <w:shd w:val="clear" w:color="auto" w:fill="FFFFFF"/>
        </w:rPr>
        <w:t>Research Handbook on Sovereign Wealth Funds and International Investment Law</w:t>
      </w:r>
      <w:r w:rsidRPr="002E5997">
        <w:rPr>
          <w:rFonts w:ascii="Times New Roman" w:hAnsi="Times New Roman" w:cs="Times New Roman"/>
          <w:color w:val="222222"/>
          <w:sz w:val="24"/>
          <w:szCs w:val="24"/>
          <w:shd w:val="clear" w:color="auto" w:fill="FFFFFF"/>
        </w:rPr>
        <w:t>. Edward Elgar Publishing.</w:t>
      </w:r>
    </w:p>
    <w:p w:rsidR="00BE480C" w:rsidRPr="002E5997" w:rsidP="005240D6">
      <w:pPr>
        <w:spacing w:line="480" w:lineRule="auto"/>
        <w:jc w:val="both"/>
        <w:rPr>
          <w:rFonts w:ascii="Times New Roman" w:hAnsi="Times New Roman" w:cs="Times New Roman"/>
          <w:b/>
          <w:sz w:val="24"/>
          <w:szCs w:val="24"/>
        </w:rPr>
      </w:pPr>
      <w:bookmarkStart w:id="0" w:name="_GoBack"/>
      <w:bookmarkEnd w:id="0"/>
      <w:r w:rsidRPr="002E5997">
        <w:rPr>
          <w:rFonts w:ascii="Times New Roman" w:hAnsi="Times New Roman" w:cs="Times New Roman"/>
          <w:b/>
          <w:sz w:val="24"/>
          <w:szCs w:val="24"/>
        </w:rPr>
        <w:t>Answer Question Two</w:t>
      </w:r>
    </w:p>
    <w:p w:rsidR="00014C97" w:rsidRPr="002E5997" w:rsidP="00F51B15">
      <w:pPr>
        <w:spacing w:line="480" w:lineRule="auto"/>
        <w:ind w:firstLine="720"/>
        <w:jc w:val="both"/>
        <w:rPr>
          <w:rFonts w:ascii="Times New Roman" w:hAnsi="Times New Roman" w:cs="Times New Roman"/>
          <w:sz w:val="24"/>
          <w:szCs w:val="24"/>
        </w:rPr>
      </w:pPr>
      <w:r w:rsidRPr="002E5997">
        <w:rPr>
          <w:rFonts w:ascii="Times New Roman" w:hAnsi="Times New Roman" w:cs="Times New Roman"/>
          <w:sz w:val="24"/>
          <w:szCs w:val="24"/>
        </w:rPr>
        <w:t>Global firms should pay the standard corporate tax rates in their home country each year.</w:t>
      </w:r>
      <w:r w:rsidRPr="002E5997" w:rsidR="002F1E9F">
        <w:rPr>
          <w:rFonts w:ascii="Times New Roman" w:hAnsi="Times New Roman" w:cs="Times New Roman"/>
          <w:sz w:val="24"/>
          <w:szCs w:val="24"/>
        </w:rPr>
        <w:t xml:space="preserve"> It is crucial because corporate income taxes will significantly increase the federal government's revenue in a fiscal year.</w:t>
      </w:r>
      <w:r w:rsidRPr="002E5997" w:rsidR="00D95F70">
        <w:rPr>
          <w:rFonts w:ascii="Times New Roman" w:hAnsi="Times New Roman" w:cs="Times New Roman"/>
          <w:sz w:val="24"/>
          <w:szCs w:val="24"/>
        </w:rPr>
        <w:t xml:space="preserve"> Global firms should be accountable to corporate taxes because they will contribute substantially to the overall tax system progressivity</w:t>
      </w:r>
      <w:r w:rsidRPr="002E5997" w:rsidR="00D56A59">
        <w:rPr>
          <w:rFonts w:ascii="Times New Roman" w:hAnsi="Times New Roman" w:cs="Times New Roman"/>
          <w:sz w:val="24"/>
          <w:szCs w:val="24"/>
        </w:rPr>
        <w:t>. In addition, it will considerably contribute to falling off the corporate tax burden on the capital.</w:t>
      </w:r>
      <w:r w:rsidRPr="002E5997" w:rsidR="00E124D4">
        <w:rPr>
          <w:rFonts w:ascii="Times New Roman" w:hAnsi="Times New Roman" w:cs="Times New Roman"/>
          <w:sz w:val="24"/>
          <w:szCs w:val="24"/>
        </w:rPr>
        <w:t xml:space="preserve"> However, some research studies suggest that the responsibility of the corporate tax falls on labor which other research does not agree</w:t>
      </w:r>
      <w:r w:rsidRPr="002E5997" w:rsidR="00486713">
        <w:rPr>
          <w:rFonts w:ascii="Times New Roman" w:hAnsi="Times New Roman" w:cs="Times New Roman"/>
          <w:sz w:val="24"/>
          <w:szCs w:val="24"/>
        </w:rPr>
        <w:t xml:space="preserve"> with because they indicate that there is no solid evidence to such specification alternatives.</w:t>
      </w:r>
      <w:r w:rsidRPr="002E5997" w:rsidR="00CE6F7E">
        <w:rPr>
          <w:rFonts w:ascii="Times New Roman" w:hAnsi="Times New Roman" w:cs="Times New Roman"/>
          <w:sz w:val="24"/>
          <w:szCs w:val="24"/>
        </w:rPr>
        <w:t xml:space="preserve"> Moreover, they feel that the findings do not address associated theoretical issues that corporate income tax burden.</w:t>
      </w:r>
      <w:r w:rsidRPr="002E5997" w:rsidR="0030723C">
        <w:rPr>
          <w:rFonts w:ascii="Times New Roman" w:hAnsi="Times New Roman" w:cs="Times New Roman"/>
          <w:sz w:val="24"/>
          <w:szCs w:val="24"/>
        </w:rPr>
        <w:t xml:space="preserve"> </w:t>
      </w:r>
      <w:r w:rsidRPr="002E5997" w:rsidR="00690FDA">
        <w:rPr>
          <w:rFonts w:ascii="Times New Roman" w:hAnsi="Times New Roman" w:cs="Times New Roman"/>
          <w:sz w:val="24"/>
          <w:szCs w:val="24"/>
        </w:rPr>
        <w:t>Although, e</w:t>
      </w:r>
      <w:r w:rsidRPr="002E5997" w:rsidR="0030723C">
        <w:rPr>
          <w:rFonts w:ascii="Times New Roman" w:hAnsi="Times New Roman" w:cs="Times New Roman"/>
          <w:sz w:val="24"/>
          <w:szCs w:val="24"/>
        </w:rPr>
        <w:t>vidence shows that there is a considerable burden of corporate tax to capital distributed by government agencies and tax policy analysts.</w:t>
      </w:r>
    </w:p>
    <w:p w:rsidR="00D17B68" w:rsidRPr="002E5997" w:rsidP="00F51B15">
      <w:pPr>
        <w:spacing w:line="480" w:lineRule="auto"/>
        <w:ind w:firstLine="720"/>
        <w:jc w:val="both"/>
        <w:rPr>
          <w:rFonts w:ascii="Times New Roman" w:hAnsi="Times New Roman" w:cs="Times New Roman"/>
          <w:sz w:val="24"/>
          <w:szCs w:val="24"/>
        </w:rPr>
      </w:pPr>
      <w:r w:rsidRPr="002E5997">
        <w:rPr>
          <w:rFonts w:ascii="Times New Roman" w:hAnsi="Times New Roman" w:cs="Times New Roman"/>
          <w:sz w:val="24"/>
          <w:szCs w:val="24"/>
        </w:rPr>
        <w:t>Holding global firms accountable for standard corporate tax rates will hugely contribute to the overall tax</w:t>
      </w:r>
      <w:r w:rsidRPr="002E5997" w:rsidR="001C03AE">
        <w:rPr>
          <w:rFonts w:ascii="Times New Roman" w:hAnsi="Times New Roman" w:cs="Times New Roman"/>
          <w:sz w:val="24"/>
          <w:szCs w:val="24"/>
        </w:rPr>
        <w:t xml:space="preserve"> system progressivity of the home country.</w:t>
      </w:r>
      <w:r w:rsidRPr="002E5997" w:rsidR="0038758A">
        <w:rPr>
          <w:rFonts w:ascii="Times New Roman" w:hAnsi="Times New Roman" w:cs="Times New Roman"/>
          <w:sz w:val="24"/>
          <w:szCs w:val="24"/>
        </w:rPr>
        <w:t xml:space="preserve"> It will help backstop the international firm income tax for high-income taxpayers as a tax shelter. If there is no corporate tax, the global firms will channel the funds to other corporations with lower tax rates of significant earnings</w:t>
      </w:r>
      <w:r w:rsidR="00617E15">
        <w:rPr>
          <w:rFonts w:ascii="Times New Roman" w:hAnsi="Times New Roman" w:cs="Times New Roman"/>
          <w:sz w:val="24"/>
          <w:szCs w:val="24"/>
        </w:rPr>
        <w:t xml:space="preserve"> (</w:t>
      </w:r>
      <w:r w:rsidRPr="002E5997" w:rsidR="00617E15">
        <w:rPr>
          <w:rFonts w:ascii="Times New Roman" w:hAnsi="Times New Roman" w:cs="Times New Roman"/>
          <w:color w:val="222222"/>
          <w:sz w:val="24"/>
          <w:szCs w:val="24"/>
          <w:shd w:val="clear" w:color="auto" w:fill="FFFFFF"/>
        </w:rPr>
        <w:t>Prichard</w:t>
      </w:r>
      <w:r w:rsidR="00617E15">
        <w:rPr>
          <w:rFonts w:ascii="Times New Roman" w:hAnsi="Times New Roman" w:cs="Times New Roman"/>
          <w:color w:val="222222"/>
          <w:sz w:val="24"/>
          <w:szCs w:val="24"/>
          <w:shd w:val="clear" w:color="auto" w:fill="FFFFFF"/>
        </w:rPr>
        <w:t xml:space="preserve"> et al., 2019)</w:t>
      </w:r>
      <w:r w:rsidRPr="002E5997" w:rsidR="0038758A">
        <w:rPr>
          <w:rFonts w:ascii="Times New Roman" w:hAnsi="Times New Roman" w:cs="Times New Roman"/>
          <w:sz w:val="24"/>
          <w:szCs w:val="24"/>
        </w:rPr>
        <w:t>.</w:t>
      </w:r>
      <w:r w:rsidRPr="002E5997" w:rsidR="00EE7FFA">
        <w:rPr>
          <w:rFonts w:ascii="Times New Roman" w:hAnsi="Times New Roman" w:cs="Times New Roman"/>
          <w:sz w:val="24"/>
          <w:szCs w:val="24"/>
        </w:rPr>
        <w:t xml:space="preserve"> Although those nations raise corporate taxes, the United States' capital will be diverted from the corporate sector towards other countries and non</w:t>
      </w:r>
      <w:r w:rsidRPr="002E5997" w:rsidR="00AB5609">
        <w:rPr>
          <w:rFonts w:ascii="Times New Roman" w:hAnsi="Times New Roman" w:cs="Times New Roman"/>
          <w:sz w:val="24"/>
          <w:szCs w:val="24"/>
        </w:rPr>
        <w:t>-</w:t>
      </w:r>
      <w:r w:rsidRPr="002E5997" w:rsidR="00EE7FFA">
        <w:rPr>
          <w:rFonts w:ascii="Times New Roman" w:hAnsi="Times New Roman" w:cs="Times New Roman"/>
          <w:sz w:val="24"/>
          <w:szCs w:val="24"/>
        </w:rPr>
        <w:t>corporate uses.</w:t>
      </w:r>
      <w:r w:rsidRPr="002E5997" w:rsidR="00893A1D">
        <w:rPr>
          <w:rFonts w:ascii="Times New Roman" w:hAnsi="Times New Roman" w:cs="Times New Roman"/>
          <w:sz w:val="24"/>
          <w:szCs w:val="24"/>
        </w:rPr>
        <w:t xml:space="preserve"> </w:t>
      </w:r>
      <w:r w:rsidRPr="002E5997" w:rsidR="00F05765">
        <w:rPr>
          <w:rFonts w:ascii="Times New Roman" w:hAnsi="Times New Roman" w:cs="Times New Roman"/>
          <w:sz w:val="24"/>
          <w:szCs w:val="24"/>
        </w:rPr>
        <w:t>For instance, t</w:t>
      </w:r>
      <w:r w:rsidRPr="002E5997" w:rsidR="00893A1D">
        <w:rPr>
          <w:rFonts w:ascii="Times New Roman" w:hAnsi="Times New Roman" w:cs="Times New Roman"/>
          <w:sz w:val="24"/>
          <w:szCs w:val="24"/>
        </w:rPr>
        <w:t xml:space="preserve">he </w:t>
      </w:r>
      <w:r w:rsidRPr="002E5997" w:rsidR="00AB5609">
        <w:rPr>
          <w:rFonts w:ascii="Times New Roman" w:hAnsi="Times New Roman" w:cs="Times New Roman"/>
          <w:sz w:val="24"/>
          <w:szCs w:val="24"/>
        </w:rPr>
        <w:t>United States</w:t>
      </w:r>
      <w:r w:rsidRPr="002E5997" w:rsidR="00893A1D">
        <w:rPr>
          <w:rFonts w:ascii="Times New Roman" w:hAnsi="Times New Roman" w:cs="Times New Roman"/>
          <w:sz w:val="24"/>
          <w:szCs w:val="24"/>
        </w:rPr>
        <w:t xml:space="preserve"> will be vulnerable to limited investments that </w:t>
      </w:r>
      <w:r w:rsidRPr="002E5997" w:rsidR="00AB5609">
        <w:rPr>
          <w:rFonts w:ascii="Times New Roman" w:hAnsi="Times New Roman" w:cs="Times New Roman"/>
          <w:sz w:val="24"/>
          <w:szCs w:val="24"/>
        </w:rPr>
        <w:t>increase</w:t>
      </w:r>
      <w:r w:rsidRPr="002E5997" w:rsidR="00893A1D">
        <w:rPr>
          <w:rFonts w:ascii="Times New Roman" w:hAnsi="Times New Roman" w:cs="Times New Roman"/>
          <w:sz w:val="24"/>
          <w:szCs w:val="24"/>
        </w:rPr>
        <w:t xml:space="preserve"> American workers' real wages and productivity.</w:t>
      </w:r>
      <w:r w:rsidRPr="002E5997" w:rsidR="006810E8">
        <w:rPr>
          <w:rFonts w:ascii="Times New Roman" w:hAnsi="Times New Roman" w:cs="Times New Roman"/>
          <w:sz w:val="24"/>
          <w:szCs w:val="24"/>
        </w:rPr>
        <w:t xml:space="preserve"> It will be the cr</w:t>
      </w:r>
      <w:r w:rsidRPr="002E5997" w:rsidR="00DA7665">
        <w:rPr>
          <w:rFonts w:ascii="Times New Roman" w:hAnsi="Times New Roman" w:cs="Times New Roman"/>
          <w:sz w:val="24"/>
          <w:szCs w:val="24"/>
        </w:rPr>
        <w:t xml:space="preserve">uel logic in the global economy of </w:t>
      </w:r>
      <w:r w:rsidRPr="002E5997" w:rsidR="00DA7665">
        <w:rPr>
          <w:rFonts w:ascii="Times New Roman" w:hAnsi="Times New Roman" w:cs="Times New Roman"/>
          <w:sz w:val="24"/>
          <w:szCs w:val="24"/>
        </w:rPr>
        <w:t>the corporate tax that will heavily burden the workers.</w:t>
      </w:r>
      <w:r w:rsidRPr="002E5997" w:rsidR="00600F68">
        <w:rPr>
          <w:rFonts w:ascii="Times New Roman" w:hAnsi="Times New Roman" w:cs="Times New Roman"/>
          <w:sz w:val="24"/>
          <w:szCs w:val="24"/>
        </w:rPr>
        <w:t xml:space="preserve"> Therefore, the tax should reflect world economy development such as mobility of innovative activities, the rate at which taxes are declining, and showing the significance of non-U.S markets.</w:t>
      </w:r>
    </w:p>
    <w:p w:rsidR="00CE1747" w:rsidRPr="002E5997" w:rsidP="00417CEA">
      <w:pPr>
        <w:spacing w:line="480" w:lineRule="auto"/>
        <w:ind w:firstLine="720"/>
        <w:jc w:val="center"/>
        <w:rPr>
          <w:rFonts w:ascii="Times New Roman" w:hAnsi="Times New Roman" w:cs="Times New Roman"/>
          <w:b/>
          <w:sz w:val="24"/>
          <w:szCs w:val="24"/>
        </w:rPr>
      </w:pPr>
      <w:r w:rsidRPr="002E5997">
        <w:rPr>
          <w:rFonts w:ascii="Times New Roman" w:hAnsi="Times New Roman" w:cs="Times New Roman"/>
          <w:b/>
          <w:sz w:val="24"/>
          <w:szCs w:val="24"/>
        </w:rPr>
        <w:t>References</w:t>
      </w:r>
    </w:p>
    <w:p w:rsidR="00CE1747" w:rsidRPr="002E5997" w:rsidP="00F43E9F">
      <w:pPr>
        <w:spacing w:line="480" w:lineRule="auto"/>
        <w:ind w:left="720" w:hanging="720"/>
        <w:jc w:val="both"/>
        <w:rPr>
          <w:rFonts w:ascii="Times New Roman" w:hAnsi="Times New Roman" w:cs="Times New Roman"/>
          <w:sz w:val="24"/>
          <w:szCs w:val="24"/>
        </w:rPr>
      </w:pPr>
      <w:r w:rsidRPr="002E5997">
        <w:rPr>
          <w:rFonts w:ascii="Times New Roman" w:hAnsi="Times New Roman" w:cs="Times New Roman"/>
          <w:color w:val="222222"/>
          <w:sz w:val="24"/>
          <w:szCs w:val="24"/>
          <w:shd w:val="clear" w:color="auto" w:fill="FFFFFF"/>
        </w:rPr>
        <w:t>Prichard, W., Custers, A., Dom, R., Davenport, S., &amp; Roscitt, M. (2019). </w:t>
      </w:r>
      <w:r w:rsidRPr="002E5997">
        <w:rPr>
          <w:rFonts w:ascii="Times New Roman" w:hAnsi="Times New Roman" w:cs="Times New Roman"/>
          <w:i/>
          <w:iCs/>
          <w:color w:val="222222"/>
          <w:sz w:val="24"/>
          <w:szCs w:val="24"/>
          <w:shd w:val="clear" w:color="auto" w:fill="FFFFFF"/>
        </w:rPr>
        <w:t>Innovations in tax compliance: Conceptual framework</w:t>
      </w:r>
      <w:r w:rsidRPr="002E5997">
        <w:rPr>
          <w:rFonts w:ascii="Times New Roman" w:hAnsi="Times New Roman" w:cs="Times New Roman"/>
          <w:color w:val="222222"/>
          <w:sz w:val="24"/>
          <w:szCs w:val="24"/>
          <w:shd w:val="clear" w:color="auto" w:fill="FFFFFF"/>
        </w:rPr>
        <w:t>. The World Bank.</w:t>
      </w:r>
    </w:p>
    <w:p w:rsidR="00F42494" w:rsidRPr="002E5997" w:rsidP="00D712BA">
      <w:pPr>
        <w:spacing w:line="480" w:lineRule="auto"/>
        <w:jc w:val="both"/>
        <w:rPr>
          <w:rFonts w:ascii="Times New Roman" w:hAnsi="Times New Roman" w:cs="Times New Roman"/>
          <w:b/>
          <w:sz w:val="24"/>
          <w:szCs w:val="24"/>
        </w:rPr>
      </w:pPr>
      <w:r w:rsidRPr="002E5997">
        <w:rPr>
          <w:rFonts w:ascii="Times New Roman" w:hAnsi="Times New Roman" w:cs="Times New Roman"/>
          <w:b/>
          <w:sz w:val="24"/>
          <w:szCs w:val="24"/>
        </w:rPr>
        <w:t>Answer Question Three</w:t>
      </w:r>
    </w:p>
    <w:p w:rsidR="005C6542" w:rsidRPr="002E5997" w:rsidP="005C6542">
      <w:pPr>
        <w:spacing w:line="480" w:lineRule="auto"/>
        <w:ind w:firstLine="720"/>
        <w:jc w:val="both"/>
        <w:rPr>
          <w:rFonts w:ascii="Times New Roman" w:hAnsi="Times New Roman" w:cs="Times New Roman"/>
          <w:sz w:val="24"/>
          <w:szCs w:val="24"/>
        </w:rPr>
      </w:pPr>
      <w:r w:rsidRPr="002E5997">
        <w:rPr>
          <w:rFonts w:ascii="Times New Roman" w:hAnsi="Times New Roman" w:cs="Times New Roman"/>
          <w:sz w:val="24"/>
          <w:szCs w:val="24"/>
        </w:rPr>
        <w:t xml:space="preserve">The United States commercial service provides an international trade administration program that helps firms increase sales and export new global markets. The program is managed to ensure that reliable information strengthens the competitiveness and enhances investment and trade of the United States. It also improves agreements and trade law compliance, and fair dealing. The program provides the firm full range of diverse expertise in foreign international trade because the firm gains assistance locally in many commercial services at the national level. The team involved in the program plays a vital role in getting updated information of the latest trade events, market intelligence, and trade leads for individual work that is crucial in foreign exchange. It also helps the business to partner with the government, which critically plays the role of broadening the commercial relationship and shaping international economic orders that function well. The international trade administrations also play a vital role in foreign trade because it promotes individualized services or partnership packages that help in fostering global reach, establishing global reputation and recruitment expansion. </w:t>
      </w:r>
    </w:p>
    <w:p w:rsidR="00CE1747" w:rsidRPr="002E5997" w:rsidP="00CE1747">
      <w:pPr>
        <w:spacing w:line="480" w:lineRule="auto"/>
        <w:ind w:firstLine="720"/>
        <w:jc w:val="both"/>
        <w:rPr>
          <w:rFonts w:ascii="Times New Roman" w:hAnsi="Times New Roman" w:cs="Times New Roman"/>
          <w:sz w:val="24"/>
          <w:szCs w:val="24"/>
        </w:rPr>
      </w:pPr>
      <w:r w:rsidRPr="002E5997">
        <w:rPr>
          <w:rFonts w:ascii="Times New Roman" w:hAnsi="Times New Roman" w:cs="Times New Roman"/>
          <w:sz w:val="24"/>
          <w:szCs w:val="24"/>
        </w:rPr>
        <w:t xml:space="preserve">Partnering up with the non-profit organization, trade association, and local and state government is crucial for the United States businesses will be well reached and served. The </w:t>
      </w:r>
      <w:r w:rsidRPr="002E5997">
        <w:rPr>
          <w:rFonts w:ascii="Times New Roman" w:hAnsi="Times New Roman" w:cs="Times New Roman"/>
          <w:sz w:val="24"/>
          <w:szCs w:val="24"/>
        </w:rPr>
        <w:t>program leads to the success of foreign trade because the global competitiveness of America is enhanced through government entities, non-profit and for-profit organizations, and other organizations</w:t>
      </w:r>
      <w:r w:rsidR="00D04DED">
        <w:rPr>
          <w:rFonts w:ascii="Times New Roman" w:hAnsi="Times New Roman" w:cs="Times New Roman"/>
          <w:sz w:val="24"/>
          <w:szCs w:val="24"/>
        </w:rPr>
        <w:t xml:space="preserve"> (</w:t>
      </w:r>
      <w:r w:rsidR="00D04DED">
        <w:rPr>
          <w:rFonts w:ascii="Times New Roman" w:hAnsi="Times New Roman" w:cs="Times New Roman"/>
          <w:color w:val="222222"/>
          <w:sz w:val="24"/>
          <w:szCs w:val="24"/>
          <w:shd w:val="clear" w:color="auto" w:fill="FFFFFF"/>
        </w:rPr>
        <w:t xml:space="preserve">Zuelke </w:t>
      </w:r>
      <w:r w:rsidRPr="002E5997" w:rsidR="00D04DED">
        <w:rPr>
          <w:rFonts w:ascii="Times New Roman" w:hAnsi="Times New Roman" w:cs="Times New Roman"/>
          <w:color w:val="222222"/>
          <w:sz w:val="24"/>
          <w:szCs w:val="24"/>
          <w:shd w:val="clear" w:color="auto" w:fill="FFFFFF"/>
        </w:rPr>
        <w:t>&amp; Kirwan</w:t>
      </w:r>
      <w:r w:rsidR="00D04DED">
        <w:rPr>
          <w:rFonts w:ascii="Times New Roman" w:hAnsi="Times New Roman" w:cs="Times New Roman"/>
          <w:color w:val="222222"/>
          <w:sz w:val="24"/>
          <w:szCs w:val="24"/>
          <w:shd w:val="clear" w:color="auto" w:fill="FFFFFF"/>
        </w:rPr>
        <w:t>, 2016)</w:t>
      </w:r>
      <w:r w:rsidRPr="002E5997">
        <w:rPr>
          <w:rFonts w:ascii="Times New Roman" w:hAnsi="Times New Roman" w:cs="Times New Roman"/>
          <w:sz w:val="24"/>
          <w:szCs w:val="24"/>
        </w:rPr>
        <w:t>. The program is vital for locating the foreign trade zones that are to be used in unfamiliar new areas. The program also coordinates export promotion through a unifying framework to help accelerate, retain and facilitate business investments in the United States. Such efforts aim to achieve the primary goal of assisting the U.S. firms in attracting foreign direct investment and overseas export inequitable, advance</w:t>
      </w:r>
      <w:r w:rsidRPr="002E5997">
        <w:rPr>
          <w:rFonts w:ascii="Times New Roman" w:hAnsi="Times New Roman" w:cs="Times New Roman"/>
          <w:sz w:val="24"/>
          <w:szCs w:val="24"/>
        </w:rPr>
        <w:t>d and long-term economic growth.</w:t>
      </w:r>
    </w:p>
    <w:p w:rsidR="00CE1747" w:rsidRPr="002E5997" w:rsidP="000A73AB">
      <w:pPr>
        <w:spacing w:line="480" w:lineRule="auto"/>
        <w:ind w:firstLine="720"/>
        <w:jc w:val="center"/>
        <w:rPr>
          <w:rFonts w:ascii="Times New Roman" w:hAnsi="Times New Roman" w:cs="Times New Roman"/>
          <w:b/>
          <w:sz w:val="24"/>
          <w:szCs w:val="24"/>
        </w:rPr>
      </w:pPr>
      <w:r w:rsidRPr="002E5997">
        <w:rPr>
          <w:rFonts w:ascii="Times New Roman" w:hAnsi="Times New Roman" w:cs="Times New Roman"/>
          <w:b/>
          <w:sz w:val="24"/>
          <w:szCs w:val="24"/>
        </w:rPr>
        <w:t>References</w:t>
      </w:r>
    </w:p>
    <w:p w:rsidR="006779CC" w:rsidRPr="002E5997" w:rsidP="001B1945">
      <w:pPr>
        <w:spacing w:line="480" w:lineRule="auto"/>
        <w:ind w:left="720" w:hanging="720"/>
        <w:jc w:val="center"/>
        <w:rPr>
          <w:rFonts w:ascii="Times New Roman" w:hAnsi="Times New Roman" w:cs="Times New Roman"/>
          <w:sz w:val="24"/>
          <w:szCs w:val="24"/>
        </w:rPr>
      </w:pPr>
      <w:r w:rsidRPr="002E5997">
        <w:rPr>
          <w:rFonts w:ascii="Times New Roman" w:hAnsi="Times New Roman" w:cs="Times New Roman"/>
          <w:color w:val="222222"/>
          <w:sz w:val="24"/>
          <w:szCs w:val="24"/>
          <w:shd w:val="clear" w:color="auto" w:fill="FFFFFF"/>
        </w:rPr>
        <w:t>Zuelke, A., &amp; Kirwan, P. (2016). Global competitiveness and local business development. </w:t>
      </w:r>
      <w:r w:rsidRPr="002E5997">
        <w:rPr>
          <w:rFonts w:ascii="Times New Roman" w:hAnsi="Times New Roman" w:cs="Times New Roman"/>
          <w:i/>
          <w:iCs/>
          <w:color w:val="222222"/>
          <w:sz w:val="24"/>
          <w:szCs w:val="24"/>
          <w:shd w:val="clear" w:color="auto" w:fill="FFFFFF"/>
        </w:rPr>
        <w:t>Economic Development Journal</w:t>
      </w:r>
      <w:r w:rsidRPr="002E5997">
        <w:rPr>
          <w:rFonts w:ascii="Times New Roman" w:hAnsi="Times New Roman" w:cs="Times New Roman"/>
          <w:color w:val="222222"/>
          <w:sz w:val="24"/>
          <w:szCs w:val="24"/>
          <w:shd w:val="clear" w:color="auto" w:fill="FFFFFF"/>
        </w:rPr>
        <w:t>, </w:t>
      </w:r>
      <w:r w:rsidRPr="002E5997">
        <w:rPr>
          <w:rFonts w:ascii="Times New Roman" w:hAnsi="Times New Roman" w:cs="Times New Roman"/>
          <w:i/>
          <w:iCs/>
          <w:color w:val="222222"/>
          <w:sz w:val="24"/>
          <w:szCs w:val="24"/>
          <w:shd w:val="clear" w:color="auto" w:fill="FFFFFF"/>
        </w:rPr>
        <w:t>15</w:t>
      </w:r>
      <w:r w:rsidRPr="002E5997">
        <w:rPr>
          <w:rFonts w:ascii="Times New Roman" w:hAnsi="Times New Roman" w:cs="Times New Roman"/>
          <w:color w:val="222222"/>
          <w:sz w:val="24"/>
          <w:szCs w:val="24"/>
          <w:shd w:val="clear" w:color="auto" w:fill="FFFFFF"/>
        </w:rPr>
        <w:t>(3), 5.</w:t>
      </w:r>
    </w:p>
    <w:p w:rsidR="00CE1747" w:rsidRPr="002E5997" w:rsidP="00CE1747">
      <w:pPr>
        <w:spacing w:line="480" w:lineRule="auto"/>
        <w:ind w:firstLine="720"/>
        <w:jc w:val="both"/>
        <w:rPr>
          <w:rFonts w:ascii="Times New Roman" w:hAnsi="Times New Roman" w:cs="Times New Roman"/>
          <w:sz w:val="24"/>
          <w:szCs w:val="24"/>
        </w:rPr>
      </w:pPr>
    </w:p>
    <w:sectPr w:rsidSect="00CE1747">
      <w:headerReference w:type="defaul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23984235"/>
      <w:docPartObj>
        <w:docPartGallery w:val="Page Numbers (Top of Page)"/>
        <w:docPartUnique/>
      </w:docPartObj>
    </w:sdtPr>
    <w:sdtEndPr>
      <w:rPr>
        <w:noProof/>
      </w:rPr>
    </w:sdtEndPr>
    <w:sdtContent>
      <w:p w:rsidR="00CE1747">
        <w:pPr>
          <w:pStyle w:val="Header"/>
          <w:jc w:val="right"/>
        </w:pPr>
        <w:r>
          <w:fldChar w:fldCharType="begin"/>
        </w:r>
        <w:r>
          <w:instrText xml:space="preserve"> PAGE   \* MERGEFORMAT </w:instrText>
        </w:r>
        <w:r>
          <w:fldChar w:fldCharType="separate"/>
        </w:r>
        <w:r w:rsidR="00291016">
          <w:rPr>
            <w:noProof/>
          </w:rPr>
          <w:t>3</w:t>
        </w:r>
        <w:r>
          <w:rPr>
            <w:noProof/>
          </w:rPr>
          <w:fldChar w:fldCharType="end"/>
        </w:r>
      </w:p>
    </w:sdtContent>
  </w:sdt>
  <w:p w:rsidR="00CE17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3D8"/>
    <w:rsid w:val="00014C97"/>
    <w:rsid w:val="000A73AB"/>
    <w:rsid w:val="00121B79"/>
    <w:rsid w:val="001B1945"/>
    <w:rsid w:val="001C03AE"/>
    <w:rsid w:val="00255373"/>
    <w:rsid w:val="00265CC9"/>
    <w:rsid w:val="00283485"/>
    <w:rsid w:val="00291016"/>
    <w:rsid w:val="002E0722"/>
    <w:rsid w:val="002E5997"/>
    <w:rsid w:val="002F1E9F"/>
    <w:rsid w:val="0030723C"/>
    <w:rsid w:val="0038758A"/>
    <w:rsid w:val="003A2EB4"/>
    <w:rsid w:val="00417CEA"/>
    <w:rsid w:val="00486713"/>
    <w:rsid w:val="004F3304"/>
    <w:rsid w:val="005240D6"/>
    <w:rsid w:val="005B04F4"/>
    <w:rsid w:val="005C6542"/>
    <w:rsid w:val="00600F68"/>
    <w:rsid w:val="006137E7"/>
    <w:rsid w:val="00617E15"/>
    <w:rsid w:val="00625884"/>
    <w:rsid w:val="006779CC"/>
    <w:rsid w:val="006810E8"/>
    <w:rsid w:val="00690FDA"/>
    <w:rsid w:val="006953A4"/>
    <w:rsid w:val="008643F1"/>
    <w:rsid w:val="008928B9"/>
    <w:rsid w:val="00893A1D"/>
    <w:rsid w:val="009B1573"/>
    <w:rsid w:val="00AB03D8"/>
    <w:rsid w:val="00AB5609"/>
    <w:rsid w:val="00B55F1C"/>
    <w:rsid w:val="00BE480C"/>
    <w:rsid w:val="00C24F1F"/>
    <w:rsid w:val="00CE1747"/>
    <w:rsid w:val="00CE6F7E"/>
    <w:rsid w:val="00D04DED"/>
    <w:rsid w:val="00D17B68"/>
    <w:rsid w:val="00D56A59"/>
    <w:rsid w:val="00D712BA"/>
    <w:rsid w:val="00D95F70"/>
    <w:rsid w:val="00DA7665"/>
    <w:rsid w:val="00E124D4"/>
    <w:rsid w:val="00EE0727"/>
    <w:rsid w:val="00EE7FFA"/>
    <w:rsid w:val="00F05765"/>
    <w:rsid w:val="00F23703"/>
    <w:rsid w:val="00F42494"/>
    <w:rsid w:val="00F43E9F"/>
    <w:rsid w:val="00F51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230CEEAF-8FFB-4004-8A6C-AE2DC063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747"/>
  </w:style>
  <w:style w:type="paragraph" w:styleId="Footer">
    <w:name w:val="footer"/>
    <w:basedOn w:val="Normal"/>
    <w:link w:val="FooterChar"/>
    <w:uiPriority w:val="99"/>
    <w:unhideWhenUsed/>
    <w:rsid w:val="00CE1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9AA6B-B64B-4981-9541-B7628F232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dc:creator>
  <cp:lastModifiedBy>Esther</cp:lastModifiedBy>
  <cp:revision>2</cp:revision>
  <dcterms:created xsi:type="dcterms:W3CDTF">2021-06-28T09:34:00Z</dcterms:created>
  <dcterms:modified xsi:type="dcterms:W3CDTF">2021-06-28T09:34:00Z</dcterms:modified>
</cp:coreProperties>
</file>